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302D16">
        <w:rPr>
          <w:rFonts w:ascii="Times New Roman" w:hAnsi="Times New Roman" w:cs="Times New Roman"/>
          <w:sz w:val="32"/>
          <w:szCs w:val="32"/>
        </w:rPr>
        <w:t>June 11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302D16">
        <w:rPr>
          <w:rFonts w:ascii="Times New Roman" w:hAnsi="Times New Roman" w:cs="Times New Roman"/>
          <w:sz w:val="32"/>
          <w:szCs w:val="32"/>
        </w:rPr>
        <w:t xml:space="preserve"> held on May 14</w:t>
      </w:r>
      <w:r w:rsidR="002D59F0">
        <w:rPr>
          <w:rFonts w:ascii="Times New Roman" w:hAnsi="Times New Roman" w:cs="Times New Roman"/>
          <w:sz w:val="32"/>
          <w:szCs w:val="32"/>
        </w:rPr>
        <w:t>, 2019)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302D16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reviews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4A20CD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9878A1">
        <w:rPr>
          <w:rFonts w:ascii="Times New Roman" w:hAnsi="Times New Roman" w:cs="Times New Roman"/>
          <w:sz w:val="32"/>
          <w:szCs w:val="32"/>
        </w:rPr>
        <w:t>vacancies</w:t>
      </w:r>
      <w:r w:rsidRPr="00987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20A4A"/>
    <w:rsid w:val="006567B5"/>
    <w:rsid w:val="00682831"/>
    <w:rsid w:val="006F5767"/>
    <w:rsid w:val="00723348"/>
    <w:rsid w:val="008F14A2"/>
    <w:rsid w:val="00901088"/>
    <w:rsid w:val="009248C2"/>
    <w:rsid w:val="00927F69"/>
    <w:rsid w:val="00932ABD"/>
    <w:rsid w:val="009878A1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96DB8"/>
    <w:rsid w:val="00CC616D"/>
    <w:rsid w:val="00CD6E93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2019-06-10T18:48:00Z</dcterms:created>
  <dcterms:modified xsi:type="dcterms:W3CDTF">2019-06-10T18:48:00Z</dcterms:modified>
</cp:coreProperties>
</file>